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A8" w:rsidRPr="002B2954" w:rsidRDefault="002A7EA8" w:rsidP="002A7EA8">
      <w:pPr>
        <w:jc w:val="center"/>
        <w:rPr>
          <w:rFonts w:ascii="Telegraph" w:hAnsi="Telegraph" w:cs="B Nazanin"/>
          <w:color w:val="004455"/>
          <w:sz w:val="28"/>
          <w:szCs w:val="28"/>
          <w:lang w:bidi="fa-IR"/>
        </w:rPr>
      </w:pPr>
      <w:r w:rsidRPr="002B2954">
        <w:rPr>
          <w:rFonts w:ascii="Telegraph" w:hAnsi="Telegraph" w:cs="B Nazanin"/>
          <w:color w:val="004455"/>
          <w:sz w:val="28"/>
          <w:szCs w:val="28"/>
          <w:rtl/>
          <w:lang w:bidi="fa-IR"/>
        </w:rPr>
        <w:t>باسمه‌تعالی</w:t>
      </w:r>
    </w:p>
    <w:p w:rsidR="002A7EA8" w:rsidRPr="002B2954" w:rsidRDefault="002A7EA8" w:rsidP="002A7EA8">
      <w:pPr>
        <w:jc w:val="center"/>
        <w:rPr>
          <w:rFonts w:ascii="Telegraph" w:hAnsi="Telegraph" w:cs="B Nazanin"/>
          <w:sz w:val="28"/>
          <w:szCs w:val="28"/>
          <w:lang w:bidi="fa-IR"/>
        </w:rPr>
      </w:pPr>
    </w:p>
    <w:p w:rsidR="002A7EA8" w:rsidRPr="002B2954" w:rsidRDefault="002A7EA8" w:rsidP="002A7EA8">
      <w:pPr>
        <w:spacing w:line="276" w:lineRule="auto"/>
        <w:rPr>
          <w:rFonts w:ascii="Telegraph" w:hAnsi="Telegraph" w:cs="B Nazanin"/>
          <w:color w:val="A6A6A6" w:themeColor="background1" w:themeShade="A6"/>
          <w:lang w:bidi="fa-IR"/>
        </w:rPr>
      </w:pPr>
      <w:r w:rsidRPr="002B2954">
        <w:rPr>
          <w:rFonts w:ascii="Telegraph" w:hAnsi="Telegraph" w:cs="B Nazanin"/>
          <w:color w:val="A6A6A6" w:themeColor="background1" w:themeShade="A6"/>
          <w:rtl/>
          <w:lang w:bidi="fa-IR"/>
        </w:rPr>
        <w:t>«این تقاضانامه در سربرگ متقاضی عضویت تکمیل شود»</w:t>
      </w:r>
    </w:p>
    <w:p w:rsidR="002A7EA8" w:rsidRPr="002B2954" w:rsidRDefault="002A7EA8" w:rsidP="002A7EA8">
      <w:pPr>
        <w:spacing w:line="276" w:lineRule="auto"/>
        <w:rPr>
          <w:rFonts w:ascii="Telegraph" w:hAnsi="Telegraph" w:cs="B Nazanin"/>
          <w:sz w:val="28"/>
          <w:szCs w:val="28"/>
          <w:lang w:bidi="fa-IR"/>
        </w:rPr>
      </w:pPr>
    </w:p>
    <w:p w:rsidR="002A7EA8" w:rsidRPr="002B2954" w:rsidRDefault="002A7EA8" w:rsidP="002A7EA8">
      <w:pPr>
        <w:spacing w:line="276" w:lineRule="auto"/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</w:pPr>
      <w:r w:rsidRPr="002B2954"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  <w:t xml:space="preserve">شرکت محترم </w:t>
      </w:r>
      <w:r w:rsidRPr="002B2954">
        <w:rPr>
          <w:rFonts w:ascii="Telegraph" w:hAnsi="Telegraph" w:cs="B Nazanin" w:hint="cs"/>
          <w:color w:val="44546A" w:themeColor="text2"/>
          <w:sz w:val="28"/>
          <w:szCs w:val="28"/>
          <w:rtl/>
          <w:lang w:bidi="fa-IR"/>
        </w:rPr>
        <w:t>مرکز مبادله ارز و طلای ایران</w:t>
      </w:r>
      <w:r w:rsidRPr="002B2954"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  <w:t xml:space="preserve">                                                                تاریخ:  .../ .../ </w:t>
      </w:r>
    </w:p>
    <w:p w:rsidR="002A7EA8" w:rsidRPr="002B2954" w:rsidRDefault="002A7EA8" w:rsidP="002A7EA8">
      <w:pPr>
        <w:spacing w:line="276" w:lineRule="auto"/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</w:pPr>
    </w:p>
    <w:p w:rsidR="002A7EA8" w:rsidRPr="002B2954" w:rsidRDefault="002A7EA8" w:rsidP="002A7EA8">
      <w:pPr>
        <w:spacing w:line="276" w:lineRule="auto"/>
        <w:jc w:val="both"/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</w:pPr>
      <w:r w:rsidRPr="002B2954"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  <w:t>با سلام و احترام</w:t>
      </w:r>
    </w:p>
    <w:p w:rsidR="002A7EA8" w:rsidRPr="002B2954" w:rsidRDefault="002A7EA8" w:rsidP="002A7EA8">
      <w:pPr>
        <w:spacing w:before="120" w:line="276" w:lineRule="auto"/>
        <w:jc w:val="both"/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</w:pPr>
      <w:r w:rsidRPr="002B2954"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  <w:t>به استحضار می‌رساند؛ شرکت ................................</w:t>
      </w:r>
      <w:r w:rsidRPr="002B2954">
        <w:rPr>
          <w:rFonts w:ascii="Telegraph" w:hAnsi="Telegraph" w:cs="B Nazanin"/>
          <w:color w:val="44546A" w:themeColor="text2"/>
          <w:sz w:val="28"/>
          <w:szCs w:val="28"/>
          <w:lang w:bidi="fa-IR"/>
        </w:rPr>
        <w:t>.</w:t>
      </w:r>
      <w:r w:rsidRPr="002B2954"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  <w:t xml:space="preserve">..... (نوع شرکت: ..........................) به شناسه ملی ........................................ و شماره ثبت ..................................... با نمایندگی جناب آقای/سرکارخانم‌ ............................ و .................................. (صاحبان امضای مجاز شرکت) متقاضی عضویت و پذیرش در شرکت مرکز مبادله ارز و طلای ایران (سهامی خاص) و شروع به فعالیت به‌عنوان کارگزار شرکت مذکور می‌باشد؛ خواهشمند است با تقاضای این شرکت موافقت بفرمایید. </w:t>
      </w:r>
    </w:p>
    <w:p w:rsidR="002A7EA8" w:rsidRPr="002B2954" w:rsidRDefault="002A7EA8" w:rsidP="002A7EA8">
      <w:pPr>
        <w:spacing w:line="276" w:lineRule="auto"/>
        <w:jc w:val="both"/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</w:pPr>
      <w:r w:rsidRPr="002B2954"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  <w:t xml:space="preserve">ضمناً این شرکت صحت، اصالت و اعتبار اسناد، مدارک و فرم‌های مقرر (به‌عنوان جزء لاینفک تقاضانامه حاضر) و صحت انتساب مهر و امضاهای ذیل آن‌ها را گواهی نموده و مسئولیت‌های قانونی آن را می‌پذیرد. </w:t>
      </w:r>
    </w:p>
    <w:p w:rsidR="002A7EA8" w:rsidRPr="002B2954" w:rsidRDefault="002A7EA8" w:rsidP="002A7EA8">
      <w:pPr>
        <w:spacing w:line="276" w:lineRule="auto"/>
        <w:jc w:val="center"/>
        <w:rPr>
          <w:rFonts w:ascii="Telegraph" w:hAnsi="Telegraph" w:cs="B Nazanin"/>
          <w:color w:val="44546A" w:themeColor="text2"/>
          <w:sz w:val="28"/>
          <w:szCs w:val="28"/>
          <w:rtl/>
          <w:lang w:bidi="fa-IR"/>
        </w:rPr>
      </w:pPr>
    </w:p>
    <w:p w:rsidR="002A7EA8" w:rsidRPr="002C7E48" w:rsidRDefault="002A7EA8" w:rsidP="002A7EA8">
      <w:pPr>
        <w:spacing w:line="276" w:lineRule="auto"/>
        <w:jc w:val="center"/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</w:pPr>
      <w:r w:rsidRPr="002C7E48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t>نام، نام خانوادگی، سمت و امضای صاحبان امضای مجاز و مهر شرکت متقاضی عضویت</w:t>
      </w:r>
    </w:p>
    <w:p w:rsidR="00170BD2" w:rsidRPr="002C7E48" w:rsidRDefault="002A7EA8" w:rsidP="00D823DB">
      <w:pPr>
        <w:spacing w:line="276" w:lineRule="auto"/>
        <w:jc w:val="center"/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</w:pPr>
      <w:r w:rsidRPr="002C7E48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t>(این مشخصات با دستخط</w:t>
      </w:r>
      <w:r w:rsidR="00170BD2" w:rsidRPr="002C7E48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t xml:space="preserve"> صاحبان امضای مجاز مرقو</w:t>
      </w:r>
      <w:r w:rsidR="00170BD2" w:rsidRPr="002C7E48">
        <w:rPr>
          <w:rFonts w:ascii="Telegraph" w:hAnsi="Telegraph" w:cs="B Nazanin" w:hint="cs"/>
          <w:color w:val="A6A6A6" w:themeColor="background1" w:themeShade="A6"/>
          <w:sz w:val="20"/>
          <w:szCs w:val="20"/>
          <w:rtl/>
          <w:lang w:bidi="fa-IR"/>
        </w:rPr>
        <w:t>م شود)</w:t>
      </w:r>
    </w:p>
    <w:p w:rsidR="00D823DB" w:rsidRPr="002B2954" w:rsidRDefault="00D823DB" w:rsidP="00170BD2">
      <w:pPr>
        <w:spacing w:line="276" w:lineRule="auto"/>
        <w:jc w:val="center"/>
        <w:rPr>
          <w:rFonts w:cs="B Nazanin"/>
          <w:sz w:val="28"/>
          <w:szCs w:val="28"/>
          <w:rtl/>
        </w:rPr>
      </w:pPr>
    </w:p>
    <w:p w:rsidR="00D823DB" w:rsidRPr="002B2954" w:rsidRDefault="00D823DB" w:rsidP="00170BD2">
      <w:pPr>
        <w:spacing w:line="276" w:lineRule="auto"/>
        <w:jc w:val="center"/>
        <w:rPr>
          <w:rFonts w:cs="B Nazanin"/>
          <w:sz w:val="28"/>
          <w:szCs w:val="28"/>
          <w:rtl/>
        </w:rPr>
      </w:pPr>
    </w:p>
    <w:p w:rsidR="00D823DB" w:rsidRPr="002B2954" w:rsidRDefault="003C5612" w:rsidP="003C5612">
      <w:pPr>
        <w:tabs>
          <w:tab w:val="left" w:pos="7843"/>
        </w:tabs>
        <w:spacing w:line="360" w:lineRule="auto"/>
        <w:jc w:val="center"/>
        <w:rPr>
          <w:rFonts w:ascii="Telegraph" w:hAnsi="Telegraph" w:cs="B Nazanin"/>
          <w:b/>
          <w:bCs/>
          <w:color w:val="004455"/>
          <w:sz w:val="28"/>
          <w:szCs w:val="28"/>
          <w:rtl/>
        </w:rPr>
      </w:pPr>
      <w:r w:rsidRPr="002B2954">
        <w:rPr>
          <w:rFonts w:ascii="Telegraph" w:hAnsi="Telegraph" w:cs="B Nazanin"/>
          <w:b/>
          <w:bCs/>
          <w:color w:val="004455"/>
          <w:sz w:val="28"/>
          <w:szCs w:val="28"/>
          <w:rtl/>
        </w:rPr>
        <w:lastRenderedPageBreak/>
        <w:t>چک لیست مدارک پیوست تقاضانامه عضویت</w:t>
      </w:r>
    </w:p>
    <w:p w:rsidR="00D823DB" w:rsidRPr="002B2954" w:rsidRDefault="00D823DB" w:rsidP="00D823DB">
      <w:pPr>
        <w:spacing w:line="276" w:lineRule="auto"/>
        <w:ind w:left="113" w:right="113"/>
        <w:rPr>
          <w:rFonts w:ascii="Telegraph" w:hAnsi="Telegraph" w:cs="B Nazanin"/>
          <w:b/>
          <w:bCs/>
          <w:color w:val="FFFFFF" w:themeColor="background1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633"/>
        <w:gridCol w:w="2261"/>
        <w:gridCol w:w="768"/>
        <w:gridCol w:w="694"/>
        <w:gridCol w:w="701"/>
        <w:gridCol w:w="825"/>
        <w:gridCol w:w="2500"/>
      </w:tblGrid>
      <w:tr w:rsidR="00D823DB" w:rsidRPr="002B2954" w:rsidTr="003C5612">
        <w:trPr>
          <w:trHeight w:val="833"/>
        </w:trPr>
        <w:tc>
          <w:tcPr>
            <w:tcW w:w="621" w:type="dxa"/>
            <w:shd w:val="clear" w:color="auto" w:fill="004455"/>
            <w:textDirection w:val="tbRl"/>
          </w:tcPr>
          <w:p w:rsidR="00D823DB" w:rsidRPr="002B2954" w:rsidRDefault="00D823DB" w:rsidP="003C5612">
            <w:pPr>
              <w:spacing w:line="276" w:lineRule="auto"/>
              <w:ind w:left="113" w:right="113"/>
              <w:jc w:val="center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ردی</w:t>
            </w:r>
            <w:r w:rsidRPr="002B2954">
              <w:rPr>
                <w:rFonts w:ascii="Telegraph" w:hAnsi="Telegraph" w:cs="B Nazanin"/>
                <w:b/>
                <w:bCs/>
                <w:color w:val="FFFFFF" w:themeColor="background1"/>
                <w:sz w:val="22"/>
                <w:szCs w:val="22"/>
                <w:rtl/>
              </w:rPr>
              <w:t>ف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55"/>
            <w:vAlign w:val="center"/>
          </w:tcPr>
          <w:p w:rsidR="00D823DB" w:rsidRPr="002B2954" w:rsidRDefault="003C5612" w:rsidP="00D823DB">
            <w:pPr>
              <w:spacing w:line="276" w:lineRule="auto"/>
              <w:jc w:val="center"/>
              <w:rPr>
                <w:rFonts w:ascii="Telegraph" w:hAnsi="Telegraph" w:cs="B Nazanin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 w:hint="cs"/>
                <w:b/>
                <w:bCs/>
                <w:color w:val="FFFFFF" w:themeColor="background1"/>
                <w:rtl/>
              </w:rPr>
              <w:t xml:space="preserve">نام </w:t>
            </w:r>
            <w:r w:rsidR="00D823DB" w:rsidRPr="002B2954">
              <w:rPr>
                <w:rFonts w:ascii="Telegraph" w:hAnsi="Telegraph" w:cs="B Nazanin"/>
                <w:b/>
                <w:bCs/>
                <w:color w:val="FFFFFF" w:themeColor="background1"/>
                <w:rtl/>
              </w:rPr>
              <w:t>مدرک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55"/>
          </w:tcPr>
          <w:p w:rsidR="00D823DB" w:rsidRPr="002B2954" w:rsidRDefault="00D823DB" w:rsidP="00D823DB">
            <w:pPr>
              <w:spacing w:line="276" w:lineRule="auto"/>
              <w:ind w:right="113"/>
              <w:jc w:val="center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b/>
                <w:bCs/>
                <w:color w:val="FFFFFF" w:themeColor="background1"/>
                <w:rtl/>
              </w:rPr>
              <w:t>وضعیت</w:t>
            </w:r>
            <w:r w:rsidRPr="002B2954">
              <w:rPr>
                <w:rFonts w:ascii="Telegraph" w:hAnsi="Telegraph" w:cs="B Nazanin" w:hint="cs"/>
                <w:b/>
                <w:bCs/>
                <w:color w:val="FFFFFF" w:themeColor="background1"/>
                <w:rtl/>
              </w:rPr>
              <w:t xml:space="preserve"> </w:t>
            </w:r>
            <w:r w:rsidRPr="002B2954">
              <w:rPr>
                <w:rFonts w:ascii="Telegraph" w:hAnsi="Telegraph" w:cs="B Nazanin"/>
                <w:b/>
                <w:bCs/>
                <w:color w:val="FFFFFF" w:themeColor="background1"/>
                <w:rtl/>
              </w:rPr>
              <w:t>مدرک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55"/>
          </w:tcPr>
          <w:p w:rsidR="00D823DB" w:rsidRPr="002B2954" w:rsidRDefault="003C5612" w:rsidP="003C5612">
            <w:pPr>
              <w:spacing w:line="276" w:lineRule="auto"/>
              <w:ind w:right="113"/>
              <w:jc w:val="center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 w:hint="cs"/>
                <w:b/>
                <w:bCs/>
                <w:color w:val="FFFFFF" w:themeColor="background1"/>
                <w:rtl/>
              </w:rPr>
              <w:t>توضیحات</w:t>
            </w: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3C5612" w:rsidRPr="002B2954" w:rsidRDefault="003C5612" w:rsidP="003C5612">
            <w:pPr>
              <w:spacing w:line="276" w:lineRule="auto"/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کپی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softHyphen/>
              <w:t xml:space="preserve"> مجوز فعالیت از بانک مرکزی (برابر با اصل شده در محضر)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tcBorders>
              <w:top w:val="nil"/>
            </w:tcBorders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tcBorders>
              <w:top w:val="nil"/>
            </w:tcBorders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2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کپی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softHyphen/>
              <w:t xml:space="preserve"> آگهی تأسیس شرکت منتشره در روزنامه رسمی کشور</w:t>
            </w:r>
          </w:p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(برابر با اصل شده در محضر)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3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spacing w:line="276" w:lineRule="auto"/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 xml:space="preserve">کپی اساسنامه شرکت 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(برابر با اصل شده در محضر)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4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کپی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softHyphen/>
              <w:t xml:space="preserve"> آگهی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softHyphen/>
              <w:t>های روزنامه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softHyphen/>
              <w:t xml:space="preserve"> رسمی آخرین تغییرات شرکت</w:t>
            </w:r>
          </w:p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(برابر با اصل شده در محضر)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5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کپی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softHyphen/>
              <w:t xml:space="preserve"> صورت‌جلسات ثبت‌نشده آخرین تغییرات شرکت، در صورت وجود (برابر با اصل شده در محضر)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6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spacing w:before="240"/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کپی گواهی مؤدیان مالیاتی (برابر اصل شده در محضر)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7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کپی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softHyphen/>
              <w:t xml:space="preserve"> پشت و روی کارت ملی اعضای هیئت‌مدیره، مدیرعامل و سایر صاحبان امضای مجاز (برابر با اصل شده در محضر)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2B2954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8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کپی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softHyphen/>
              <w:t xml:space="preserve"> تمام صفحات شناسنامه اعضای هیئت‌مدیره، مدیرعامل و سایر صاحبان امضای مجاز (برابر با اصل شده در محضر)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2B2954">
        <w:trPr>
          <w:trHeight w:val="833"/>
        </w:trPr>
        <w:tc>
          <w:tcPr>
            <w:tcW w:w="621" w:type="dxa"/>
            <w:shd w:val="clear" w:color="auto" w:fill="004455"/>
          </w:tcPr>
          <w:p w:rsidR="003C5612" w:rsidRPr="002B2954" w:rsidRDefault="002B2954" w:rsidP="002B2954">
            <w:pPr>
              <w:spacing w:line="276" w:lineRule="auto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lastRenderedPageBreak/>
              <w:t>ردی</w:t>
            </w:r>
            <w:r w:rsidRPr="002B2954">
              <w:rPr>
                <w:rFonts w:ascii="Telegraph" w:hAnsi="Telegraph" w:cs="B Nazanin"/>
                <w:b/>
                <w:bCs/>
                <w:color w:val="FFFFFF" w:themeColor="background1"/>
                <w:sz w:val="22"/>
                <w:szCs w:val="22"/>
                <w:rtl/>
              </w:rPr>
              <w:t>ف</w:t>
            </w:r>
          </w:p>
        </w:tc>
        <w:tc>
          <w:tcPr>
            <w:tcW w:w="2265" w:type="dxa"/>
            <w:shd w:val="clear" w:color="auto" w:fill="004455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rtl/>
                <w:lang w:bidi="fa-IR"/>
              </w:rPr>
            </w:pPr>
            <w:r w:rsidRPr="002B2954">
              <w:rPr>
                <w:rFonts w:ascii="Telegraph" w:hAnsi="Telegraph" w:cs="B Nazanin" w:hint="cs"/>
                <w:b/>
                <w:bCs/>
                <w:color w:val="FFFFFF" w:themeColor="background1"/>
                <w:rtl/>
              </w:rPr>
              <w:t xml:space="preserve">نام </w:t>
            </w:r>
            <w:r w:rsidRPr="002B2954">
              <w:rPr>
                <w:rFonts w:ascii="Telegraph" w:hAnsi="Telegraph" w:cs="B Nazanin"/>
                <w:b/>
                <w:bCs/>
                <w:color w:val="FFFFFF" w:themeColor="background1"/>
                <w:rtl/>
              </w:rPr>
              <w:t>مدرک</w:t>
            </w:r>
          </w:p>
        </w:tc>
        <w:tc>
          <w:tcPr>
            <w:tcW w:w="2991" w:type="dxa"/>
            <w:gridSpan w:val="4"/>
            <w:shd w:val="clear" w:color="auto" w:fill="004455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rtl/>
                <w:lang w:bidi="fa-IR"/>
              </w:rPr>
            </w:pPr>
            <w:r w:rsidRPr="002B2954">
              <w:rPr>
                <w:rFonts w:ascii="Telegraph" w:hAnsi="Telegraph" w:cs="B Nazanin"/>
                <w:b/>
                <w:bCs/>
                <w:color w:val="FFFFFF" w:themeColor="background1"/>
                <w:rtl/>
              </w:rPr>
              <w:t>وضعیت</w:t>
            </w:r>
            <w:r w:rsidRPr="002B2954">
              <w:rPr>
                <w:rFonts w:ascii="Telegraph" w:hAnsi="Telegraph" w:cs="B Nazanin" w:hint="cs"/>
                <w:b/>
                <w:bCs/>
                <w:color w:val="FFFFFF" w:themeColor="background1"/>
                <w:rtl/>
              </w:rPr>
              <w:t xml:space="preserve"> </w:t>
            </w:r>
            <w:r w:rsidRPr="002B2954">
              <w:rPr>
                <w:rFonts w:ascii="Telegraph" w:hAnsi="Telegraph" w:cs="B Nazanin"/>
                <w:b/>
                <w:bCs/>
                <w:color w:val="FFFFFF" w:themeColor="background1"/>
                <w:rtl/>
              </w:rPr>
              <w:t>مدرک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004455"/>
          </w:tcPr>
          <w:p w:rsidR="003C5612" w:rsidRPr="002B2954" w:rsidRDefault="003C5612" w:rsidP="003C5612">
            <w:pPr>
              <w:spacing w:line="276" w:lineRule="auto"/>
              <w:ind w:right="113"/>
              <w:jc w:val="center"/>
              <w:rPr>
                <w:rFonts w:ascii="Telegraph" w:hAnsi="Telegraph" w:cs="B Nazanin"/>
                <w:b/>
                <w:bCs/>
                <w:color w:val="FFFFFF" w:themeColor="background1"/>
                <w:rtl/>
              </w:rPr>
            </w:pPr>
            <w:r w:rsidRPr="002B2954">
              <w:rPr>
                <w:rFonts w:ascii="Telegraph" w:hAnsi="Telegraph" w:cs="B Nazanin" w:hint="cs"/>
                <w:b/>
                <w:bCs/>
                <w:color w:val="FFFFFF" w:themeColor="background1"/>
                <w:rtl/>
              </w:rPr>
              <w:t>توضیحات</w:t>
            </w: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9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نسخه اصل گواهی امضای محضری اعضای هیئت‌مدیره، مدیرعامل و سایر صاحبان امضای مجاز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10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فرم اطلاعات شرکت متقاضی عضویت ( مطابق نمونه مصوب)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11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نسخه اصل وکالت‌نامه محضری (مطابق نمونه مصوب)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12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نسخه اصل تعهدنامه محضری (مطابق نمونه مصوب)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13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تعهدنامه رعایت قوانین مبارزه با پولشویی و تأمین مالی تروریسم (مطابق نمونه مصوب)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14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گواهی بانک عامل با موضوع معرفی حساب‌ ریالی و حساب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softHyphen/>
              <w:t>های ارزی مبتنی بر اسکناس (مطابق نمونه مصوب)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15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تأییدیه کد پستی شرکت از اداره پست همراه با کروکی آدرس شرکت و تلفن</w:t>
            </w: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3C5612" w:rsidRPr="002B2954" w:rsidTr="003C5612">
        <w:tc>
          <w:tcPr>
            <w:tcW w:w="621" w:type="dxa"/>
          </w:tcPr>
          <w:p w:rsidR="003C5612" w:rsidRPr="002B2954" w:rsidRDefault="003C5612" w:rsidP="003C5612">
            <w:pPr>
              <w:spacing w:line="276" w:lineRule="auto"/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16</w:t>
            </w:r>
          </w:p>
        </w:tc>
        <w:tc>
          <w:tcPr>
            <w:tcW w:w="2265" w:type="dxa"/>
            <w:vAlign w:val="center"/>
          </w:tcPr>
          <w:p w:rsidR="003C5612" w:rsidRPr="002B2954" w:rsidRDefault="003C5612" w:rsidP="003C5612">
            <w:pPr>
              <w:jc w:val="lowKashida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ارسال فیش بانکی مربوط به واریز کارمزد حق عضویت به صورت علی‌الحساب 250.000.000 ریال به حساب شرکت مرکز مبادله ارز و طلای ایران به شماره 0117136528004 نزد بانک ملی ایران شعبه مرکزی تهران</w:t>
            </w:r>
          </w:p>
        </w:tc>
        <w:tc>
          <w:tcPr>
            <w:tcW w:w="769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</w:rPr>
              <w:t>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69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 ارائه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702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825" w:type="dxa"/>
            <w:vAlign w:val="center"/>
          </w:tcPr>
          <w:p w:rsidR="003C5612" w:rsidRPr="002B2954" w:rsidRDefault="003C5612" w:rsidP="003C5612">
            <w:pPr>
              <w:jc w:val="center"/>
              <w:rPr>
                <w:rFonts w:ascii="Telegraph" w:hAnsi="Telegraph"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elegraph" w:hAnsi="Telegraph" w:cs="B Nazanin"/>
                <w:color w:val="004455"/>
                <w:sz w:val="20"/>
                <w:szCs w:val="20"/>
                <w:rtl/>
                <w:lang w:bidi="fa-IR"/>
              </w:rPr>
              <w:t>عدم‌تأیید</w:t>
            </w:r>
          </w:p>
          <w:p w:rsidR="003C5612" w:rsidRPr="002B2954" w:rsidRDefault="003C5612" w:rsidP="003C56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954">
              <w:rPr>
                <w:rFonts w:ascii="Tahoma" w:hAnsi="Tahoma" w:cs="B Nazanin"/>
                <w:sz w:val="20"/>
                <w:szCs w:val="20"/>
              </w:rPr>
              <w:t>󠆸</w:t>
            </w:r>
          </w:p>
        </w:tc>
        <w:tc>
          <w:tcPr>
            <w:tcW w:w="2505" w:type="dxa"/>
          </w:tcPr>
          <w:p w:rsidR="003C5612" w:rsidRPr="002B2954" w:rsidRDefault="003C5612" w:rsidP="003C5612">
            <w:pPr>
              <w:spacing w:line="276" w:lineRule="auto"/>
              <w:ind w:right="113"/>
              <w:rPr>
                <w:rFonts w:ascii="Telegraph" w:hAnsi="Telegraph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</w:tbl>
    <w:p w:rsidR="00D823DB" w:rsidRPr="002B2954" w:rsidRDefault="00D823DB" w:rsidP="00D823DB">
      <w:pPr>
        <w:spacing w:line="276" w:lineRule="auto"/>
        <w:ind w:left="113" w:right="113"/>
        <w:rPr>
          <w:rFonts w:ascii="Telegraph" w:hAnsi="Telegraph" w:cs="B Nazanin"/>
          <w:b/>
          <w:bCs/>
          <w:color w:val="FFFFFF" w:themeColor="background1"/>
          <w:sz w:val="20"/>
          <w:szCs w:val="20"/>
        </w:rPr>
      </w:pPr>
    </w:p>
    <w:sectPr w:rsidR="00D823DB" w:rsidRPr="002B2954" w:rsidSect="00E97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44" w:right="1892" w:bottom="2552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82" w:rsidRDefault="00A75582" w:rsidP="000661C7">
      <w:r>
        <w:separator/>
      </w:r>
    </w:p>
  </w:endnote>
  <w:endnote w:type="continuationSeparator" w:id="0">
    <w:p w:rsidR="00A75582" w:rsidRDefault="00A75582" w:rsidP="000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graph">
    <w:panose1 w:val="00000000000000000000"/>
    <w:charset w:val="00"/>
    <w:family w:val="auto"/>
    <w:pitch w:val="variable"/>
    <w:sig w:usb0="8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graph Light">
    <w:panose1 w:val="00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66" w:rsidRDefault="00453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75" w:rsidRPr="00DB4B14" w:rsidRDefault="00721275" w:rsidP="00DB4B14">
    <w:pPr>
      <w:pStyle w:val="Footer"/>
      <w:bidi/>
      <w:jc w:val="center"/>
      <w:rPr>
        <w:rFonts w:ascii="Telegraph Light" w:hAnsi="Telegraph Light" w:cs="Telegraph Light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66" w:rsidRDefault="0045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82" w:rsidRDefault="00A75582" w:rsidP="000661C7">
      <w:r>
        <w:separator/>
      </w:r>
    </w:p>
  </w:footnote>
  <w:footnote w:type="continuationSeparator" w:id="0">
    <w:p w:rsidR="00A75582" w:rsidRDefault="00A75582" w:rsidP="0006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66" w:rsidRDefault="00453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C7" w:rsidRPr="002E7ED7" w:rsidRDefault="000661C7" w:rsidP="002A7EA8">
    <w:pPr>
      <w:pStyle w:val="Header"/>
      <w:bidi/>
      <w:rPr>
        <w:rFonts w:ascii="Telegraph" w:hAnsi="Telegraph" w:cs="Telegraph"/>
        <w:color w:val="AEAAAA" w:themeColor="background2" w:themeShade="BF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66" w:rsidRDefault="00453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03D"/>
    <w:multiLevelType w:val="hybridMultilevel"/>
    <w:tmpl w:val="48AECEDC"/>
    <w:lvl w:ilvl="0" w:tplc="53BE16F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7"/>
    <w:rsid w:val="0000400F"/>
    <w:rsid w:val="00004824"/>
    <w:rsid w:val="000661C7"/>
    <w:rsid w:val="00170BD2"/>
    <w:rsid w:val="002A7EA8"/>
    <w:rsid w:val="002B2954"/>
    <w:rsid w:val="002C7E48"/>
    <w:rsid w:val="002E7ED7"/>
    <w:rsid w:val="003A5222"/>
    <w:rsid w:val="003C5612"/>
    <w:rsid w:val="003D0392"/>
    <w:rsid w:val="003D4587"/>
    <w:rsid w:val="0042444E"/>
    <w:rsid w:val="00447307"/>
    <w:rsid w:val="00453241"/>
    <w:rsid w:val="00453666"/>
    <w:rsid w:val="004826B6"/>
    <w:rsid w:val="00721275"/>
    <w:rsid w:val="008A0001"/>
    <w:rsid w:val="009865BD"/>
    <w:rsid w:val="009B2B56"/>
    <w:rsid w:val="00A6265D"/>
    <w:rsid w:val="00A75582"/>
    <w:rsid w:val="00BC2343"/>
    <w:rsid w:val="00CE4BF4"/>
    <w:rsid w:val="00D823DB"/>
    <w:rsid w:val="00DB4B14"/>
    <w:rsid w:val="00E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479C2-7863-429B-850C-59DD081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61C7"/>
  </w:style>
  <w:style w:type="paragraph" w:styleId="Footer">
    <w:name w:val="footer"/>
    <w:basedOn w:val="Normal"/>
    <w:link w:val="Foot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1C7"/>
  </w:style>
  <w:style w:type="paragraph" w:styleId="ListParagraph">
    <w:name w:val="List Paragraph"/>
    <w:basedOn w:val="Normal"/>
    <w:uiPriority w:val="34"/>
    <w:qFormat/>
    <w:rsid w:val="00E971D1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A7E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8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 Rabbaninia</dc:creator>
  <cp:keywords/>
  <dc:description/>
  <cp:lastModifiedBy>Esmaeil Rabbaninia</cp:lastModifiedBy>
  <cp:revision>10</cp:revision>
  <dcterms:created xsi:type="dcterms:W3CDTF">2023-06-07T10:41:00Z</dcterms:created>
  <dcterms:modified xsi:type="dcterms:W3CDTF">2023-06-13T11:28:00Z</dcterms:modified>
</cp:coreProperties>
</file>